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DECEE" w14:textId="77777777" w:rsidR="00160D70" w:rsidRDefault="00160D70" w:rsidP="00160D70">
      <w:pPr>
        <w:pStyle w:val="Bodytext20"/>
        <w:shd w:val="clear" w:color="auto" w:fill="auto"/>
        <w:ind w:right="60" w:firstLine="0"/>
        <w:rPr>
          <w:i/>
        </w:rPr>
      </w:pPr>
      <w:bookmarkStart w:id="0" w:name="_GoBack"/>
      <w:bookmarkEnd w:id="0"/>
      <w:r>
        <w:rPr>
          <w:i/>
        </w:rPr>
        <w:t xml:space="preserve">Załącznik  nr 1 do zarządzenia Rektora UJK nr     90/2018 </w:t>
      </w:r>
    </w:p>
    <w:p w14:paraId="16274BD7" w14:textId="77777777" w:rsidR="00160D70" w:rsidRDefault="00160D70" w:rsidP="00160D70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7C9547BA" w14:textId="77777777" w:rsidR="00160D70" w:rsidRDefault="00160D70" w:rsidP="00160D70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05ED957F" w14:textId="77777777" w:rsidR="00160D70" w:rsidRDefault="00160D70" w:rsidP="00160D70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63"/>
        <w:gridCol w:w="6128"/>
      </w:tblGrid>
      <w:tr w:rsidR="00160D70" w14:paraId="700BB1C5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E469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233741" w14:textId="182E23B1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094683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0532-1TiR-C7-PTR</w:t>
            </w:r>
          </w:p>
        </w:tc>
      </w:tr>
      <w:tr w:rsidR="00160D70" w:rsidRPr="00403BAD" w14:paraId="4D76B907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C7C2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143F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ACA0" w14:textId="64133E4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Prawo w turystyce i rekreacji</w:t>
            </w:r>
          </w:p>
          <w:p w14:paraId="7CD333CA" w14:textId="66B31DB3" w:rsidR="00160D70" w:rsidRPr="00403BAD" w:rsidRDefault="00403BAD" w:rsidP="00403B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 w:eastAsia="en-US"/>
              </w:rPr>
            </w:pPr>
            <w:r w:rsidRPr="00951ED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Law in the tourism and recreation</w:t>
            </w:r>
          </w:p>
        </w:tc>
      </w:tr>
      <w:tr w:rsidR="00160D70" w14:paraId="5CFEBC42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2A11" w14:textId="77777777" w:rsidR="00160D70" w:rsidRPr="00403BAD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B6E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7963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3389077E" w14:textId="77777777" w:rsidR="00160D70" w:rsidRDefault="00160D70" w:rsidP="00160D70">
      <w:pPr>
        <w:rPr>
          <w:rFonts w:ascii="Times New Roman" w:hAnsi="Times New Roman" w:cs="Times New Roman"/>
          <w:b/>
          <w:color w:val="auto"/>
        </w:rPr>
      </w:pPr>
    </w:p>
    <w:p w14:paraId="2AF14C9C" w14:textId="77777777" w:rsidR="00160D70" w:rsidRDefault="00160D70" w:rsidP="00160D70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125"/>
      </w:tblGrid>
      <w:tr w:rsidR="00160D70" w14:paraId="434E54E3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BC5D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FE65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160D70" w14:paraId="28CF89F0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6D65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88DE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160D70" w14:paraId="1009ED5F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7522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4FD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160D70" w14:paraId="5E08418E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18B8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86D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160D70" w14:paraId="3EEAF5A8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DB1E" w14:textId="77777777" w:rsidR="00160D70" w:rsidRDefault="00160D70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BBC" w14:textId="2DAD2548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dr Rafał Pawłowski</w:t>
            </w:r>
          </w:p>
        </w:tc>
      </w:tr>
      <w:tr w:rsidR="00160D70" w14:paraId="5CC61F2C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F955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20C6" w14:textId="00B41A64" w:rsidR="00160D70" w:rsidRDefault="00FD47B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rpawlow@ujk.edu.pl</w:t>
            </w:r>
          </w:p>
        </w:tc>
      </w:tr>
    </w:tbl>
    <w:p w14:paraId="37A6D39F" w14:textId="77777777" w:rsidR="00160D70" w:rsidRDefault="00160D70" w:rsidP="00160D70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6113F2D" w14:textId="77777777" w:rsidR="00160D70" w:rsidRDefault="00160D70" w:rsidP="00160D70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110"/>
      </w:tblGrid>
      <w:tr w:rsidR="00160D70" w14:paraId="1248989F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4E9B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5F0E" w14:textId="2022F29E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160D70" w14:paraId="1314BF1D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BAE5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055" w14:textId="4BE1D013" w:rsidR="00160D70" w:rsidRDefault="00FD47B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brak</w:t>
            </w:r>
          </w:p>
        </w:tc>
      </w:tr>
    </w:tbl>
    <w:p w14:paraId="1DF47409" w14:textId="77777777" w:rsidR="00160D70" w:rsidRDefault="00160D70" w:rsidP="00160D70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6142F19" w14:textId="77777777" w:rsidR="00160D70" w:rsidRDefault="00160D70" w:rsidP="00160D70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60D70" w14:paraId="538582DE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A3E8" w14:textId="77777777" w:rsidR="00160D70" w:rsidRDefault="00160D70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C3E" w14:textId="40F24CC7" w:rsidR="00160D70" w:rsidRDefault="00160D70" w:rsidP="0089719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wykład, konwersatoria</w:t>
            </w:r>
          </w:p>
        </w:tc>
      </w:tr>
      <w:tr w:rsidR="00160D70" w14:paraId="5ED97780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7183" w14:textId="77777777" w:rsidR="00160D70" w:rsidRDefault="00160D70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99E2" w14:textId="0DB49B0D" w:rsidR="00160D70" w:rsidRDefault="00790675" w:rsidP="008971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160D70" w14:paraId="6AC3615E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41D7" w14:textId="77777777" w:rsidR="00160D70" w:rsidRDefault="00160D70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4DE" w14:textId="182807C6" w:rsidR="00160D70" w:rsidRDefault="0079067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160D70" w14:paraId="6134F66B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403E" w14:textId="77777777" w:rsidR="00160D70" w:rsidRDefault="00160D70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658" w14:textId="2D05385B" w:rsidR="00160D70" w:rsidRPr="00403BAD" w:rsidRDefault="00403BAD" w:rsidP="00897196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 w:rsidRPr="00403BAD">
              <w:rPr>
                <w:sz w:val="18"/>
                <w:szCs w:val="18"/>
              </w:rPr>
              <w:t>Wykład informacyjny i problemowy, ćwiczenia, dyskusja</w:t>
            </w:r>
          </w:p>
        </w:tc>
      </w:tr>
      <w:tr w:rsidR="00160D70" w14:paraId="1BADE4A7" w14:textId="77777777" w:rsidTr="0089719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48A7" w14:textId="77777777" w:rsidR="00160D70" w:rsidRDefault="00160D70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0A15" w14:textId="77777777" w:rsidR="00160D70" w:rsidRDefault="00160D70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2D3" w14:textId="6BE05BFA" w:rsidR="00403BAD" w:rsidRDefault="00403BAD" w:rsidP="00403BAD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Pawłowski R., Prawo w turystyce, Kielce </w:t>
            </w:r>
            <w:r w:rsidR="00FA6640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14:paraId="4EDB4D5C" w14:textId="7C28A558" w:rsidR="00403BAD" w:rsidRDefault="00403BAD" w:rsidP="00403BAD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Pawłowski R., Kultura fizyczna w perspektywie polskiego prawa, Kielce </w:t>
            </w:r>
            <w:r w:rsidR="00FA6640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14:paraId="580D922E" w14:textId="19ACADB1" w:rsidR="00160D70" w:rsidRPr="00403BAD" w:rsidRDefault="00403BAD" w:rsidP="00FA6640">
            <w:pPr>
              <w:spacing w:line="254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3BAD">
              <w:rPr>
                <w:rFonts w:ascii="Times New Roman" w:hAnsi="Times New Roman" w:cs="Times New Roman"/>
                <w:sz w:val="18"/>
                <w:szCs w:val="18"/>
              </w:rPr>
              <w:t>Nesterowicz</w:t>
            </w:r>
            <w:proofErr w:type="spellEnd"/>
            <w:r w:rsidR="00FA6640">
              <w:rPr>
                <w:rFonts w:ascii="Times New Roman" w:hAnsi="Times New Roman" w:cs="Times New Roman"/>
                <w:sz w:val="18"/>
                <w:szCs w:val="18"/>
              </w:rPr>
              <w:t xml:space="preserve"> M.</w:t>
            </w:r>
            <w:r w:rsidRPr="00403BAD">
              <w:rPr>
                <w:rFonts w:ascii="Times New Roman" w:hAnsi="Times New Roman" w:cs="Times New Roman"/>
                <w:sz w:val="18"/>
                <w:szCs w:val="18"/>
              </w:rPr>
              <w:t>, Prawo turystyczne, Warszawa</w:t>
            </w:r>
            <w:r w:rsidR="00FA6640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</w:p>
        </w:tc>
      </w:tr>
      <w:tr w:rsidR="00160D70" w14:paraId="6AA1402F" w14:textId="77777777" w:rsidTr="00897196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8A65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3994" w14:textId="77777777" w:rsidR="00160D70" w:rsidRDefault="00160D70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98C" w14:textId="77777777" w:rsidR="00403BAD" w:rsidRPr="00403BAD" w:rsidRDefault="00403BAD" w:rsidP="00403BAD">
            <w:pPr>
              <w:spacing w:line="254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3BAD">
              <w:rPr>
                <w:rFonts w:ascii="Times New Roman" w:hAnsi="Times New Roman" w:cs="Times New Roman"/>
                <w:sz w:val="18"/>
                <w:szCs w:val="18"/>
              </w:rPr>
              <w:t>Cybula P., 2005, Umowa o imprezę turystyczną, Warszawa</w:t>
            </w:r>
          </w:p>
          <w:p w14:paraId="0CBCB415" w14:textId="77777777" w:rsidR="00403BAD" w:rsidRPr="00403BAD" w:rsidRDefault="00403BAD" w:rsidP="00403BAD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BAD">
              <w:rPr>
                <w:rFonts w:ascii="Times New Roman" w:hAnsi="Times New Roman" w:cs="Times New Roman"/>
                <w:sz w:val="18"/>
                <w:szCs w:val="18"/>
              </w:rPr>
              <w:t>Cybula P., 2006, Prawo w praktyce biur podróży, Warszawa</w:t>
            </w:r>
          </w:p>
          <w:p w14:paraId="3E554366" w14:textId="77777777" w:rsidR="00403BAD" w:rsidRPr="00403BAD" w:rsidRDefault="00403BAD" w:rsidP="00403BAD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BAD">
              <w:rPr>
                <w:rFonts w:ascii="Times New Roman" w:hAnsi="Times New Roman" w:cs="Times New Roman"/>
                <w:sz w:val="18"/>
                <w:szCs w:val="18"/>
              </w:rPr>
              <w:t>Cybula P. (red.), 2009, Transformacje prawa turystycznego, Kraków</w:t>
            </w:r>
          </w:p>
          <w:p w14:paraId="6240CA64" w14:textId="68077B9D" w:rsidR="00160D70" w:rsidRPr="00403BAD" w:rsidRDefault="00403BAD" w:rsidP="00403BA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03BAD">
              <w:rPr>
                <w:rFonts w:ascii="Times New Roman" w:hAnsi="Times New Roman" w:cs="Times New Roman"/>
                <w:sz w:val="18"/>
                <w:szCs w:val="18"/>
              </w:rPr>
              <w:t>Gospodarek J., 2006, Prawo w turystyce, Warszawa</w:t>
            </w:r>
          </w:p>
        </w:tc>
      </w:tr>
    </w:tbl>
    <w:p w14:paraId="47282D74" w14:textId="77777777" w:rsidR="00160D70" w:rsidRDefault="00160D70" w:rsidP="00160D70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B64A7EF" w14:textId="77777777" w:rsidR="00160D70" w:rsidRDefault="00160D70" w:rsidP="00160D70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160D70" w14:paraId="34DE64A6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B7224" w14:textId="77777777" w:rsidR="00160D70" w:rsidRDefault="00160D70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73A67B5C" w14:textId="04CC7414" w:rsidR="00160D70" w:rsidRPr="00FA6640" w:rsidRDefault="00FA6640" w:rsidP="00FA6640">
            <w:pPr>
              <w:spacing w:line="25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C1.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poznanie podstaw prawnych i zasad obowiązujących w organizacji turystyki i rekreacji</w:t>
            </w:r>
          </w:p>
          <w:p w14:paraId="657E2F03" w14:textId="2BBA6A12" w:rsidR="00160D70" w:rsidRPr="00FA6640" w:rsidRDefault="00160D7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C2. </w:t>
            </w:r>
            <w:r w:rsidR="00FA6640">
              <w:rPr>
                <w:rFonts w:ascii="Times New Roman" w:hAnsi="Times New Roman" w:cs="Times New Roman"/>
                <w:sz w:val="20"/>
                <w:szCs w:val="20"/>
              </w:rPr>
              <w:t>poznanie wymogów na potrzeby sporządzenia umów, odpowiedzialności i ochrony konsumenta oraz form ubezpieczeń</w:t>
            </w:r>
          </w:p>
        </w:tc>
      </w:tr>
      <w:tr w:rsidR="00160D70" w14:paraId="4C3D1038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16FC" w14:textId="77777777" w:rsidR="00160D70" w:rsidRDefault="00160D70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6126A3DA" w14:textId="4B937D17" w:rsidR="00160D70" w:rsidRPr="00017888" w:rsidRDefault="00160D70" w:rsidP="0001788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1.</w:t>
            </w:r>
            <w:r w:rsidR="00E37177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 xml:space="preserve"> Wykłady: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017888" w:rsidRPr="00017888">
              <w:rPr>
                <w:rFonts w:ascii="Times New Roman" w:hAnsi="Times New Roman" w:cs="Times New Roman"/>
                <w:sz w:val="20"/>
                <w:szCs w:val="20"/>
              </w:rPr>
              <w:t xml:space="preserve">Podstawy i zasady stosowania prawa. Odpowiedzialność kontraktowa i deliktowa. Elementy prawa </w:t>
            </w:r>
            <w:r w:rsidR="00017888" w:rsidRPr="000178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postepowania administracyjnego. Regulacje prawne z zakresu podejmowania i prowadzenia działalności turystycznej przez biura podróży, zakłady hotelarskie oraz podmioty prowadzące inne obiekty hotelarskie. </w:t>
            </w:r>
          </w:p>
          <w:p w14:paraId="18184109" w14:textId="77777777" w:rsidR="00E37177" w:rsidRDefault="00160D70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 xml:space="preserve">2. </w:t>
            </w:r>
            <w:r w:rsidR="00E37177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 xml:space="preserve">Konwersatoria: </w:t>
            </w:r>
            <w:r w:rsidR="00E37177" w:rsidRPr="00017888">
              <w:rPr>
                <w:rFonts w:ascii="Times New Roman" w:hAnsi="Times New Roman" w:cs="Times New Roman"/>
                <w:sz w:val="20"/>
                <w:szCs w:val="20"/>
              </w:rPr>
              <w:t xml:space="preserve">Obowiązki administracyjne związane z: podróżowaniem, podejmowaniem działalności gospodarczej </w:t>
            </w:r>
          </w:p>
          <w:p w14:paraId="5A2A527E" w14:textId="77777777" w:rsidR="00E37177" w:rsidRDefault="00E37177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017888">
              <w:rPr>
                <w:rFonts w:ascii="Times New Roman" w:hAnsi="Times New Roman" w:cs="Times New Roman"/>
                <w:sz w:val="20"/>
                <w:szCs w:val="20"/>
              </w:rPr>
              <w:t xml:space="preserve">w turystyce i rekreacji oraz zapewnieniem bezpieczeństwa uczestnikom turystyki i rekreacji. Ochrona konsumenta </w:t>
            </w:r>
          </w:p>
          <w:p w14:paraId="65C6CBF6" w14:textId="77777777" w:rsidR="00E37177" w:rsidRDefault="00E37177" w:rsidP="00897196">
            <w:pPr>
              <w:spacing w:line="276" w:lineRule="auto"/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017888">
              <w:rPr>
                <w:rFonts w:ascii="Times New Roman" w:hAnsi="Times New Roman" w:cs="Times New Roman"/>
                <w:sz w:val="20"/>
                <w:szCs w:val="20"/>
              </w:rPr>
              <w:t xml:space="preserve">usług turystycznych i rekreacyjnych. Organy nadzorujące działalność turystyczną. Piloci i przewodnicy wycieczek </w:t>
            </w:r>
          </w:p>
          <w:p w14:paraId="28CE6240" w14:textId="2F8ABED0" w:rsidR="00160D70" w:rsidRDefault="00E37177" w:rsidP="00E37177">
            <w:pPr>
              <w:spacing w:line="276" w:lineRule="auto"/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017888">
              <w:rPr>
                <w:rFonts w:ascii="Times New Roman" w:hAnsi="Times New Roman" w:cs="Times New Roman"/>
                <w:sz w:val="20"/>
                <w:szCs w:val="20"/>
              </w:rPr>
              <w:t>(uprawnienia, szkolenia, nadzór). Prawne regulacje w zakresie bezpieczeństwa w turystyce i rekreacji.</w:t>
            </w:r>
          </w:p>
          <w:p w14:paraId="109C0373" w14:textId="77777777" w:rsidR="00160D70" w:rsidRDefault="00160D70" w:rsidP="00897196">
            <w:pPr>
              <w:spacing w:line="276" w:lineRule="auto"/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5DA40C15" w14:textId="77777777" w:rsidR="00160D70" w:rsidRDefault="00160D70" w:rsidP="00160D70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970765D" w14:textId="77777777" w:rsidR="00160D70" w:rsidRDefault="00160D70" w:rsidP="00160D70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160D70" w14:paraId="1EB0B307" w14:textId="77777777" w:rsidTr="004A7830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79CDD6" w14:textId="77777777" w:rsidR="00160D70" w:rsidRDefault="00160D70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74EA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1D9C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160D70" w14:paraId="182FC5C9" w14:textId="77777777" w:rsidTr="004A783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E6B6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4A7830" w14:paraId="7E76BE42" w14:textId="77777777" w:rsidTr="004A783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89F" w14:textId="62C70546" w:rsidR="004A7830" w:rsidRDefault="004A7830" w:rsidP="004A783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C57" w14:textId="6B9861B3" w:rsidR="004A7830" w:rsidRDefault="004A7830" w:rsidP="004A783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Definiuje podstawowe pojęcia z zakresu prawa w turystyce oraz dobiera przepisy prawne regulujące organizację działalności w zakresie usług turystycznych, a także objaśnia znaczenie zapisów prawnych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9B0" w14:textId="77777777" w:rsidR="004A7830" w:rsidRPr="00017888" w:rsidRDefault="004A7830" w:rsidP="004A783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730413C1" w14:textId="4697D432" w:rsidR="004A7830" w:rsidRDefault="004A7830" w:rsidP="004A7830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_W10</w:t>
            </w:r>
          </w:p>
        </w:tc>
      </w:tr>
      <w:tr w:rsidR="004A7830" w14:paraId="074F0E70" w14:textId="77777777" w:rsidTr="004A783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E097" w14:textId="77FAB1DE" w:rsidR="004A7830" w:rsidRDefault="004A7830" w:rsidP="004A783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904" w14:textId="7E14E713" w:rsidR="004A7830" w:rsidRDefault="004A7830" w:rsidP="004A783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 zasady odpowiedzialności organizatora turystyki, pilota wycieczek, przewodnika turystycznego, organizatora usług turystycznych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387" w14:textId="77777777" w:rsidR="004A7830" w:rsidRPr="00017888" w:rsidRDefault="004A7830" w:rsidP="004A783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59254EDB" w14:textId="38965A0A" w:rsidR="004A7830" w:rsidRDefault="004A7830" w:rsidP="004A783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_W10</w:t>
            </w:r>
          </w:p>
        </w:tc>
      </w:tr>
      <w:tr w:rsidR="004A7830" w14:paraId="3FA75766" w14:textId="77777777" w:rsidTr="004A783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A11" w14:textId="1BE1EF4D" w:rsidR="004A7830" w:rsidRDefault="004A7830" w:rsidP="004A783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C19" w14:textId="43B896F7" w:rsidR="004A7830" w:rsidRDefault="004A7830" w:rsidP="004A783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funkcjonowanie rynku usług turystycznych w aspekcie obowiązującego a jednocześnie zmieniającego się prawa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36BF" w14:textId="77777777" w:rsidR="004A7830" w:rsidRPr="00017888" w:rsidRDefault="004A7830" w:rsidP="004A783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40E8D7B0" w14:textId="137C33C7" w:rsidR="004A7830" w:rsidRDefault="004A7830" w:rsidP="004A783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_W10</w:t>
            </w:r>
          </w:p>
        </w:tc>
      </w:tr>
      <w:tr w:rsidR="004A7830" w14:paraId="63DAECEF" w14:textId="77777777" w:rsidTr="004A783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A138" w14:textId="77777777" w:rsidR="004A7830" w:rsidRDefault="004A7830" w:rsidP="004A7830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4A7830" w14:paraId="4111F649" w14:textId="77777777" w:rsidTr="004A783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75F2" w14:textId="06145098" w:rsidR="004A7830" w:rsidRDefault="004A7830" w:rsidP="004A783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F0C" w14:textId="34EDA29F" w:rsidR="004A7830" w:rsidRDefault="004A7830" w:rsidP="004A783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Wykorzystując wiedzę teoretyczną poszukuje aktów prawnych, wykorzystuje ich treść do opracowania podstaw działalności w dziedzinie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4EE" w14:textId="77777777" w:rsidR="004A7830" w:rsidRPr="00017888" w:rsidRDefault="004A7830" w:rsidP="004A783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23A30C0C" w14:textId="479F554A" w:rsidR="004A7830" w:rsidRDefault="004A7830" w:rsidP="004A7830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</w:tc>
      </w:tr>
      <w:tr w:rsidR="004A7830" w14:paraId="08E4DBAB" w14:textId="77777777" w:rsidTr="004A783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4C3" w14:textId="4FBF5CDD" w:rsidR="004A7830" w:rsidRDefault="004A7830" w:rsidP="004A783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94D" w14:textId="317DDF7F" w:rsidR="004A7830" w:rsidRDefault="004A7830" w:rsidP="004A783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Przygotowuje projekt imprezy turystycznej lub rekreacyjnej wykorzystując wiedzę teoretyczną i dostępne materiały źródłowe w postaci aktów prawnych na potrzeby funkcjonowania instytucji turystycznych i rekreacyjnych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5CFC" w14:textId="77777777" w:rsidR="004A7830" w:rsidRPr="00017888" w:rsidRDefault="004A7830" w:rsidP="004A783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54E24E5B" w14:textId="479C22A3" w:rsidR="004A7830" w:rsidRDefault="004A7830" w:rsidP="004A783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</w:tc>
      </w:tr>
      <w:tr w:rsidR="004A7830" w14:paraId="761B5306" w14:textId="77777777" w:rsidTr="004A783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2757" w14:textId="58D0DAE5" w:rsidR="004A7830" w:rsidRDefault="004A7830" w:rsidP="004A783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21F" w14:textId="545BE3F9" w:rsidR="004A7830" w:rsidRDefault="004A7830" w:rsidP="004A78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Przygotowuje wystąpienia ustne w zakresie obsługi klienta i kontaktu z instytucjami, a także pozyskuje informacje z różnych źródeł np. aktów normatywnych i orzecznictwa, w  zakresie objętym działalnością turystyczną, rekreacyjną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10E" w14:textId="77777777" w:rsidR="004A7830" w:rsidRPr="00017888" w:rsidRDefault="004A7830" w:rsidP="004A783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3860D6C0" w14:textId="5CD467C2" w:rsidR="004A7830" w:rsidRDefault="004A7830" w:rsidP="004A783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</w:tc>
      </w:tr>
      <w:tr w:rsidR="004A7830" w14:paraId="7EFA56AA" w14:textId="77777777" w:rsidTr="004A783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E418" w14:textId="77777777" w:rsidR="004A7830" w:rsidRDefault="004A7830" w:rsidP="004A7830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4A7830" w14:paraId="7DC6BCAA" w14:textId="77777777" w:rsidTr="004A783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B1D0" w14:textId="6B525ECC" w:rsidR="004A7830" w:rsidRDefault="004A7830" w:rsidP="004A783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4B8" w14:textId="3D3E1A04" w:rsidR="004A7830" w:rsidRDefault="004A7830" w:rsidP="004A783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Permanentnie poszerza i aktualizuje swoje kompetencje w zastosowaniu przepisów prawa. Jest przekonany o słuszności postępowania zgodnie z obowiązującymi przepisami, dba o bezpieczeństwo realizacji turystyki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FDB" w14:textId="571E97B4" w:rsidR="004A7830" w:rsidRDefault="004A7830" w:rsidP="004A783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01788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_K01</w:t>
            </w:r>
          </w:p>
        </w:tc>
      </w:tr>
    </w:tbl>
    <w:p w14:paraId="0537FF07" w14:textId="77777777" w:rsidR="00160D70" w:rsidRDefault="00160D70" w:rsidP="00160D70">
      <w:pPr>
        <w:rPr>
          <w:color w:val="auto"/>
        </w:rPr>
      </w:pPr>
    </w:p>
    <w:p w14:paraId="503F6C89" w14:textId="77777777" w:rsidR="00160D70" w:rsidRDefault="00160D70" w:rsidP="00160D70">
      <w:pPr>
        <w:rPr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60D70" w14:paraId="525D84EA" w14:textId="77777777" w:rsidTr="004A7830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9811" w14:textId="77777777" w:rsidR="00160D70" w:rsidRDefault="00160D70" w:rsidP="00160D70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160D70" w14:paraId="7F5C1759" w14:textId="77777777" w:rsidTr="004A7830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DC72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49D600A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7DC1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160D70" w14:paraId="6C86922A" w14:textId="77777777" w:rsidTr="004A7830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A10E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4742F7" w14:textId="77777777" w:rsidR="00160D70" w:rsidRDefault="00160D70" w:rsidP="00897196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E0F65D" w14:textId="77777777" w:rsidR="00160D70" w:rsidRDefault="00160D70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5838B6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845963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65F871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F8D9D9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CA28A8" w14:textId="4C57285E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 w:rsidR="009F3ED6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(frekwencja)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160D70" w14:paraId="077FFB04" w14:textId="77777777" w:rsidTr="004A7830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4CFF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70904D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5CC69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3C8F3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4FE9F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CF2AD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DAAE426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FF7D89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160D70" w14:paraId="19260549" w14:textId="77777777" w:rsidTr="004A7830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80E0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DD5E29A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162DD86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D944A2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22AC45B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DBBB82B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950CAF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2145EDB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287C3C3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6DDF4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B1AFBDD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CFDB0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DD2FD0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380278A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799EF8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D44EAA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5DA7693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039C5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911277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A7E31C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4965C1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D1869C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160D70" w14:paraId="46700D04" w14:textId="77777777" w:rsidTr="004A783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89AC" w14:textId="74239B55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9F889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48D5EA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43348B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39DB9" w14:textId="0B38843D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06AB56" w14:textId="5E23A9A8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AFA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4A4FF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EB9146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107A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FEF6EC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521" w14:textId="1235C831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5213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7669A3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F57AD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349E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88379B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10CC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33A1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10994E" w14:textId="70E8D272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61BE0" w14:textId="52312606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858B7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160D70" w14:paraId="0B08C466" w14:textId="77777777" w:rsidTr="004A783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368E" w14:textId="2611028F" w:rsidR="00160D7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9D93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7E5DC9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09CD8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EDE67C" w14:textId="34FA8E79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AFD8A0" w14:textId="19307337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20BC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F27F0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FFE1E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9EA6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F34870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DFA9" w14:textId="344DC3D6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0A3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60E109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6016A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135F7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D04BAD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0AE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398F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30E869" w14:textId="51CEDB5B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0C63C" w14:textId="0E5AF336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1A737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4A7830" w14:paraId="73B131FF" w14:textId="77777777" w:rsidTr="004A783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8FB2" w14:textId="3FD853F4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305C47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510DF9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91DECD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1D340B" w14:textId="6A03F5D3" w:rsidR="004A783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624E1C" w14:textId="72C0CF02" w:rsidR="004A783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3FEC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AFF99B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0783FA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5EF167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5FBF42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B5A" w14:textId="265EBFE3" w:rsidR="004A783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8443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51CCA4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4824D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78BD4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AC2546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BF6D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000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E0ECF3" w14:textId="1FEEF140" w:rsidR="004A783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F1505" w14:textId="0DB25B08" w:rsidR="004A783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064C7E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160D70" w14:paraId="67DB4829" w14:textId="77777777" w:rsidTr="004A783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213E" w14:textId="5AE99041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FF3D7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E5ADF6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4F84F8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ACE653" w14:textId="20DD6F4F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0CDBE3" w14:textId="69D26B3F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7639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302BC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0BEDD9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06A30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E66A6F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0A99" w14:textId="1BF42476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8D76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F4C7B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E041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F5C3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27C5C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3FD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1E17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A20F47" w14:textId="669094C8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0F619" w14:textId="31365D9F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5E1F1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160D70" w14:paraId="4760FCD9" w14:textId="77777777" w:rsidTr="004A783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3D6F" w14:textId="0103108B" w:rsidR="00160D7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7DC4C8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F3175C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3CAB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147AFD" w14:textId="3DFFFEC4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BF11B4" w14:textId="486942E7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FF68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510A88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0DBD67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7E28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29FACF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9FA8" w14:textId="002770CD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BC4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B8F917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8D1D3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69033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66DACF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E85A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A487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5EB518" w14:textId="7C7A74D9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642D8" w14:textId="23D804A1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F2C3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4A7830" w14:paraId="7F44F14C" w14:textId="77777777" w:rsidTr="004A783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1BE3" w14:textId="602B66D5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EDA19E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5DEF2F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DAE2C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FFAE7F" w14:textId="4553E188" w:rsidR="004A783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D5EFD0" w14:textId="09386ACB" w:rsidR="004A783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8D0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B93CC4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5D16CE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08A05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FBA999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2CE0" w14:textId="041F2937" w:rsidR="004A783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3C22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3A504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EE5AEC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31316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9FF681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7F98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4B3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7FFFA3" w14:textId="2E7E5D25" w:rsidR="004A783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EC412" w14:textId="3F3D0AE7" w:rsidR="004A783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348E53" w14:textId="77777777" w:rsidR="004A7830" w:rsidRDefault="004A783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160D70" w14:paraId="08DAADDA" w14:textId="77777777" w:rsidTr="004A783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DEC1" w14:textId="76E59973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FE8EB8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B60562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94098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2FBF57" w14:textId="594BA05C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CC4852" w14:textId="54659D2D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31DA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285DA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9D80E6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6B812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B04D1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B722" w14:textId="3A7CD410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5609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488A6F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F3A522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12D6E6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CB35A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456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520B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4B5BF8" w14:textId="4AE4D7A7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4091E" w14:textId="4831F2D1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E9D71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AAC0295" w14:textId="77777777" w:rsidR="00160D70" w:rsidRDefault="00160D70" w:rsidP="00160D7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23EBD191" w14:textId="77777777" w:rsidR="00160D70" w:rsidRDefault="00160D70" w:rsidP="00160D70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09"/>
        <w:gridCol w:w="8292"/>
      </w:tblGrid>
      <w:tr w:rsidR="00160D70" w14:paraId="521A1949" w14:textId="77777777" w:rsidTr="009F3ED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6D70" w14:textId="77777777" w:rsidR="00160D70" w:rsidRDefault="00160D70" w:rsidP="00160D70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160D70" w14:paraId="3CF1C148" w14:textId="77777777" w:rsidTr="009F3ED6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D6D1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ECD6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B092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160D70" w14:paraId="46758320" w14:textId="77777777" w:rsidTr="009F3ED6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90C4E5" w14:textId="77777777" w:rsidR="00160D70" w:rsidRDefault="00160D70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wykład (W)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419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A67" w14:textId="129D6D21" w:rsidR="00160D70" w:rsidRDefault="004A783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51%-60% maksymalnej oceny ciągłej semestralnej</w:t>
            </w:r>
          </w:p>
        </w:tc>
      </w:tr>
      <w:tr w:rsidR="00160D70" w14:paraId="5C0DD353" w14:textId="77777777" w:rsidTr="009F3ED6">
        <w:trPr>
          <w:trHeight w:val="25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3712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7C36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192F" w14:textId="65C8B67B" w:rsidR="00160D70" w:rsidRDefault="004A783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61%-70% maksymalnej oceny ciągłej semestralnej</w:t>
            </w:r>
          </w:p>
        </w:tc>
      </w:tr>
      <w:tr w:rsidR="00160D70" w14:paraId="33F939B5" w14:textId="77777777" w:rsidTr="009F3ED6">
        <w:trPr>
          <w:trHeight w:val="25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FA49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81E9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4BF" w14:textId="79E8FE55" w:rsidR="00160D70" w:rsidRDefault="004A783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71%-80% maksymalnej oceny ciągłej semestralnej</w:t>
            </w:r>
          </w:p>
        </w:tc>
      </w:tr>
      <w:tr w:rsidR="00160D70" w14:paraId="532FD672" w14:textId="77777777" w:rsidTr="009F3ED6">
        <w:trPr>
          <w:trHeight w:val="25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91D1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08D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45B" w14:textId="77A1692F" w:rsidR="00160D70" w:rsidRDefault="004A783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81%-90% maksymalnej oceny ciągłej semestralnej</w:t>
            </w:r>
          </w:p>
        </w:tc>
      </w:tr>
      <w:tr w:rsidR="00160D70" w14:paraId="505B8B37" w14:textId="77777777" w:rsidTr="009F3ED6">
        <w:trPr>
          <w:trHeight w:val="25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C6E0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7C0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0884" w14:textId="52647A0A" w:rsidR="00160D70" w:rsidRDefault="004A783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91%-100% maksymalnej oceny ciągłej semestralnej</w:t>
            </w:r>
          </w:p>
        </w:tc>
      </w:tr>
      <w:tr w:rsidR="00160D70" w14:paraId="34507684" w14:textId="77777777" w:rsidTr="009F3ED6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89FF5" w14:textId="77777777" w:rsidR="00160D70" w:rsidRDefault="00160D70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ćwiczenia (C)*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782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86B" w14:textId="4AEC4896" w:rsidR="00160D70" w:rsidRDefault="004A7830" w:rsidP="004A7830">
            <w:pPr>
              <w:spacing w:line="276" w:lineRule="auto"/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51%-60% maksymalnej oceny ciągłej semestralnej</w:t>
            </w:r>
          </w:p>
        </w:tc>
      </w:tr>
      <w:tr w:rsidR="00160D70" w14:paraId="05F89AA0" w14:textId="77777777" w:rsidTr="009F3ED6">
        <w:trPr>
          <w:trHeight w:val="25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7109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19E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45CD" w14:textId="7058CF54" w:rsidR="00160D70" w:rsidRDefault="004A783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61%-70% maksymalnej oceny ciągłej semestralnej</w:t>
            </w:r>
          </w:p>
        </w:tc>
      </w:tr>
      <w:tr w:rsidR="00160D70" w14:paraId="1B253C36" w14:textId="77777777" w:rsidTr="009F3ED6">
        <w:trPr>
          <w:trHeight w:val="25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94BD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DB60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94A5" w14:textId="555F582B" w:rsidR="00160D70" w:rsidRDefault="004A783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71%-80% maksymalnej oceny ciągłej semestralnej</w:t>
            </w:r>
          </w:p>
        </w:tc>
      </w:tr>
      <w:tr w:rsidR="00160D70" w14:paraId="65EFB90F" w14:textId="77777777" w:rsidTr="009F3ED6">
        <w:trPr>
          <w:trHeight w:val="25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94EB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E925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7F8" w14:textId="150F29AD" w:rsidR="00160D70" w:rsidRDefault="004A783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81%-90% maksymalnej oceny ciągłej semestralnej</w:t>
            </w:r>
          </w:p>
        </w:tc>
      </w:tr>
      <w:tr w:rsidR="00160D70" w14:paraId="01FBA684" w14:textId="77777777" w:rsidTr="009F3ED6">
        <w:trPr>
          <w:trHeight w:val="25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557B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322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5C7B" w14:textId="2E8C6127" w:rsidR="00160D70" w:rsidRDefault="004A7830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91%-100% maksymalnej oceny ciągłej semestralnej</w:t>
            </w:r>
          </w:p>
        </w:tc>
      </w:tr>
    </w:tbl>
    <w:p w14:paraId="31667FCF" w14:textId="77777777" w:rsidR="00160D70" w:rsidRDefault="00160D70" w:rsidP="00160D70">
      <w:pPr>
        <w:rPr>
          <w:rFonts w:ascii="Times New Roman" w:hAnsi="Times New Roman" w:cs="Times New Roman"/>
          <w:color w:val="auto"/>
        </w:rPr>
      </w:pPr>
    </w:p>
    <w:p w14:paraId="4441F467" w14:textId="77777777" w:rsidR="00160D70" w:rsidRDefault="00160D70" w:rsidP="00160D70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160D70" w14:paraId="0B0C10E5" w14:textId="77777777" w:rsidTr="0089719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E2D8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409F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160D70" w14:paraId="0C4CD4BE" w14:textId="77777777" w:rsidTr="0089719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E1DA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5F07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5AEB92E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EB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33F9AC1E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160D70" w14:paraId="42C8E7DF" w14:textId="77777777" w:rsidTr="00160D7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8A2854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A1E45" w14:textId="3E3F5158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80B5E" w14:textId="3F229FC8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160D70" w14:paraId="1EF74A45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1DDF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AEE7" w14:textId="53FA1711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CB48" w14:textId="2A2C4F29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160D70" w14:paraId="2D2B1A44" w14:textId="77777777" w:rsidTr="00160D7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0CFD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0A2B" w14:textId="734611F3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FFAC" w14:textId="00E58F45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160D70" w14:paraId="52C0A0AF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5FB2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1AF7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2D67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60D70" w14:paraId="3EEFA9D5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325D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CFD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62A3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60D70" w14:paraId="27DCA29D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532714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0ED474" w14:textId="5D4722B5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F923BC" w14:textId="149334A1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32</w:t>
            </w:r>
          </w:p>
        </w:tc>
      </w:tr>
      <w:tr w:rsidR="00160D70" w14:paraId="4F19FCA6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272B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770F" w14:textId="4EFA64EC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D82" w14:textId="65178C96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160D70" w14:paraId="0D287B02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3D87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39FC" w14:textId="7A5515D6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5F80" w14:textId="196A6A85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160D70" w14:paraId="47E6AB49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B678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0304" w14:textId="00190B21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A018" w14:textId="648FFB5B" w:rsidR="00160D70" w:rsidRDefault="009F3ED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</w:tr>
      <w:tr w:rsidR="00160D70" w14:paraId="2541FE16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DEF1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B212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3362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60D70" w14:paraId="2693148D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5068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8B62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1421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60D70" w14:paraId="2FD78706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218A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8D70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E784" w14:textId="77777777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60D70" w14:paraId="71732603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63C35F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4B1DAE" w14:textId="2CC89236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BE73F4" w14:textId="74D7183D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160D70" w14:paraId="054DE38E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9864124" w14:textId="77777777" w:rsidR="00160D70" w:rsidRDefault="00160D70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E7DEC40" w14:textId="396581EF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DD3BDA" w14:textId="7AC9C8E1" w:rsidR="00160D70" w:rsidRDefault="00160D7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</w:tr>
    </w:tbl>
    <w:p w14:paraId="181F6B65" w14:textId="77777777" w:rsidR="00160D70" w:rsidRDefault="00160D70" w:rsidP="00160D7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0867CD00" w14:textId="77777777" w:rsidR="00160D70" w:rsidRDefault="00160D70" w:rsidP="00160D7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11301B2C" w14:textId="77777777" w:rsidR="00160D70" w:rsidRDefault="00160D70" w:rsidP="00160D7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7D8F13DD" w14:textId="77777777" w:rsidR="00160D70" w:rsidRDefault="00160D70" w:rsidP="00160D7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4F9FDEB" w14:textId="77777777" w:rsidR="00160D70" w:rsidRDefault="00160D70" w:rsidP="00160D7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58F0B4B" w14:textId="77777777" w:rsidR="00160D70" w:rsidRPr="00E47626" w:rsidRDefault="00160D70" w:rsidP="00160D70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28AED402" w14:textId="77777777" w:rsidR="009745BA" w:rsidRDefault="009745BA" w:rsidP="009745BA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sectPr w:rsidR="0097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0F"/>
    <w:rsid w:val="00017888"/>
    <w:rsid w:val="00094683"/>
    <w:rsid w:val="00160D70"/>
    <w:rsid w:val="00403BAD"/>
    <w:rsid w:val="004A7830"/>
    <w:rsid w:val="005D517C"/>
    <w:rsid w:val="00790675"/>
    <w:rsid w:val="009745BA"/>
    <w:rsid w:val="009F3ED6"/>
    <w:rsid w:val="00C409DC"/>
    <w:rsid w:val="00C5659B"/>
    <w:rsid w:val="00E37177"/>
    <w:rsid w:val="00F26D0F"/>
    <w:rsid w:val="00FA6640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B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5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160D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160D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60D70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160D7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160D70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5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160D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160D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60D70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160D7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160D70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5475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Gosia</cp:lastModifiedBy>
  <cp:revision>2</cp:revision>
  <dcterms:created xsi:type="dcterms:W3CDTF">2021-06-21T17:26:00Z</dcterms:created>
  <dcterms:modified xsi:type="dcterms:W3CDTF">2021-06-21T17:26:00Z</dcterms:modified>
</cp:coreProperties>
</file>